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D9C1" w14:textId="77777777" w:rsidR="008C474F" w:rsidRDefault="00D755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1C7F8F91" w14:textId="77777777" w:rsidR="008C474F" w:rsidRDefault="00396C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Весенний</w:t>
      </w:r>
      <w:r w:rsidR="00D7558F">
        <w:rPr>
          <w:b/>
          <w:sz w:val="20"/>
          <w:szCs w:val="20"/>
        </w:rPr>
        <w:t xml:space="preserve"> семестр 2022-2023 уч. год</w:t>
      </w:r>
    </w:p>
    <w:p w14:paraId="64B367F8" w14:textId="77777777" w:rsidR="008C474F" w:rsidRDefault="00D755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«6B02302 - Переводческое дело (восточные языки)»</w:t>
      </w:r>
    </w:p>
    <w:p w14:paraId="51A87B12" w14:textId="77777777" w:rsidR="008C474F" w:rsidRDefault="008C474F">
      <w:pPr>
        <w:jc w:val="center"/>
        <w:rPr>
          <w:b/>
          <w:sz w:val="20"/>
          <w:szCs w:val="20"/>
        </w:rPr>
      </w:pPr>
    </w:p>
    <w:tbl>
      <w:tblPr>
        <w:tblStyle w:val="aff0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8C474F" w14:paraId="6EDC8C21" w14:textId="77777777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6438C" w14:textId="77777777" w:rsidR="008C474F" w:rsidRDefault="00D7558F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</w:p>
          <w:p w14:paraId="04DA1BD1" w14:textId="77777777" w:rsidR="008C474F" w:rsidRDefault="00D7558F">
            <w:pPr>
              <w:rPr>
                <w:b/>
              </w:rPr>
            </w:pPr>
            <w:r>
              <w:rPr>
                <w:b/>
              </w:rPr>
              <w:t>дисци-</w:t>
            </w:r>
          </w:p>
          <w:p w14:paraId="3E69DF1E" w14:textId="77777777" w:rsidR="008C474F" w:rsidRDefault="00D7558F">
            <w:pPr>
              <w:rPr>
                <w:b/>
              </w:rPr>
            </w:pPr>
            <w:r>
              <w:rPr>
                <w:b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5298" w14:textId="77777777" w:rsidR="008C474F" w:rsidRDefault="00D7558F">
            <w:pPr>
              <w:rPr>
                <w:b/>
              </w:rPr>
            </w:pPr>
            <w:r>
              <w:rPr>
                <w:b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A831D" w14:textId="77777777" w:rsidR="008C474F" w:rsidRDefault="00D7558F">
            <w:pPr>
              <w:rPr>
                <w:b/>
              </w:rPr>
            </w:pPr>
            <w:r>
              <w:rPr>
                <w:b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A69B" w14:textId="77777777" w:rsidR="008C474F" w:rsidRDefault="00D7558F">
            <w:pPr>
              <w:jc w:val="center"/>
              <w:rPr>
                <w:b/>
              </w:rPr>
            </w:pPr>
            <w:r>
              <w:rPr>
                <w:b/>
              </w:rPr>
              <w:t>Кол-во 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758E" w14:textId="77777777" w:rsidR="008C474F" w:rsidRDefault="00D7558F">
            <w:pPr>
              <w:rPr>
                <w:b/>
              </w:rPr>
            </w:pPr>
            <w:r>
              <w:rPr>
                <w:b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9C21" w14:textId="77777777" w:rsidR="008C474F" w:rsidRDefault="00D7558F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8C474F" w14:paraId="3764B052" w14:textId="77777777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CEA4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3EC5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F98F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D5AB" w14:textId="77777777" w:rsidR="008C474F" w:rsidRDefault="00D7558F">
            <w:pPr>
              <w:jc w:val="center"/>
              <w:rPr>
                <w:b/>
              </w:rPr>
            </w:pPr>
            <w:r>
              <w:rPr>
                <w:b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BB831" w14:textId="77777777" w:rsidR="008C474F" w:rsidRDefault="00D7558F">
            <w:pPr>
              <w:jc w:val="center"/>
              <w:rPr>
                <w:b/>
              </w:rPr>
            </w:pPr>
            <w:r>
              <w:rPr>
                <w:b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1D0C" w14:textId="77777777" w:rsidR="008C474F" w:rsidRDefault="00D7558F">
            <w:pPr>
              <w:jc w:val="center"/>
              <w:rPr>
                <w:b/>
              </w:rPr>
            </w:pPr>
            <w:r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28C2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95452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8C474F" w14:paraId="030F6D71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D0E29" w14:textId="77777777" w:rsidR="008C474F" w:rsidRDefault="00396C9E" w:rsidP="00396C9E">
            <w:pPr>
              <w:jc w:val="center"/>
            </w:pPr>
            <w:r>
              <w:rPr>
                <w:lang w:val="en-US"/>
              </w:rPr>
              <w:t>TP</w:t>
            </w:r>
            <w:r w:rsidR="00D7558F">
              <w:t xml:space="preserve"> 22</w:t>
            </w:r>
            <w:r>
              <w:rPr>
                <w:lang w:val="en-US"/>
              </w:rPr>
              <w:t>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029A" w14:textId="77777777" w:rsidR="008C474F" w:rsidRPr="00396C9E" w:rsidRDefault="00396C9E">
            <w:pPr>
              <w:tabs>
                <w:tab w:val="left" w:pos="454"/>
              </w:tabs>
              <w:rPr>
                <w:lang w:val="en-US"/>
              </w:rPr>
            </w:pPr>
            <w:r>
              <w:rPr>
                <w:lang w:val="kk-KZ"/>
              </w:rPr>
              <w:t>Теория перевода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A144" w14:textId="77777777" w:rsidR="008C474F" w:rsidRDefault="00D7558F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486F2" w14:textId="77777777" w:rsidR="008C474F" w:rsidRDefault="00D7558F">
            <w:pPr>
              <w:jc w:val="center"/>
            </w:pPr>
            <w:r>
              <w:t>1,7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B234" w14:textId="77777777" w:rsidR="008C474F" w:rsidRDefault="00D7558F">
            <w:pPr>
              <w:jc w:val="center"/>
            </w:pPr>
            <w:r>
              <w:t>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648E4" w14:textId="77777777" w:rsidR="008C474F" w:rsidRDefault="00D7558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F7B2" w14:textId="77777777" w:rsidR="008C474F" w:rsidRDefault="00D7558F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293B" w14:textId="77777777" w:rsidR="008C474F" w:rsidRDefault="00D7558F">
            <w:pPr>
              <w:jc w:val="center"/>
            </w:pPr>
            <w:r>
              <w:t>7</w:t>
            </w:r>
          </w:p>
        </w:tc>
      </w:tr>
      <w:tr w:rsidR="008C474F" w14:paraId="7755E06B" w14:textId="77777777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3397" w14:textId="77777777" w:rsidR="008C474F" w:rsidRDefault="00D7558F">
            <w:pPr>
              <w:jc w:val="center"/>
              <w:rPr>
                <w:b/>
              </w:rPr>
            </w:pPr>
            <w:r>
              <w:rPr>
                <w:b/>
              </w:rPr>
              <w:t>Академическая информация о курсе</w:t>
            </w:r>
          </w:p>
        </w:tc>
      </w:tr>
      <w:tr w:rsidR="008C474F" w14:paraId="7BA5B8B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F66C5" w14:textId="77777777" w:rsidR="008C474F" w:rsidRDefault="00D7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54AD" w14:textId="77777777" w:rsidR="008C474F" w:rsidRDefault="00D7558F">
            <w:pPr>
              <w:rPr>
                <w:b/>
              </w:rPr>
            </w:pPr>
            <w:r>
              <w:rPr>
                <w:b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6B21" w14:textId="77777777" w:rsidR="008C474F" w:rsidRDefault="00D7558F">
            <w:pPr>
              <w:jc w:val="center"/>
              <w:rPr>
                <w:b/>
              </w:rPr>
            </w:pPr>
            <w:r>
              <w:rPr>
                <w:b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BB9D" w14:textId="77777777" w:rsidR="008C474F" w:rsidRDefault="00D7558F">
            <w:pPr>
              <w:jc w:val="center"/>
              <w:rPr>
                <w:b/>
              </w:rPr>
            </w:pPr>
            <w:r>
              <w:rPr>
                <w:b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3BCC" w14:textId="77777777" w:rsidR="008C474F" w:rsidRDefault="00D7558F">
            <w:pPr>
              <w:jc w:val="center"/>
              <w:rPr>
                <w:b/>
              </w:rPr>
            </w:pPr>
            <w:r>
              <w:rPr>
                <w:b/>
              </w:rPr>
              <w:t>Форма итогового контроля</w:t>
            </w:r>
          </w:p>
        </w:tc>
      </w:tr>
      <w:tr w:rsidR="008C474F" w14:paraId="58C613B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C90E" w14:textId="77777777" w:rsidR="008C474F" w:rsidRDefault="00D7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Дневное, оффлайн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D4B6" w14:textId="77777777" w:rsidR="008C474F" w:rsidRDefault="00D7558F">
            <w: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0D8D" w14:textId="77777777" w:rsidR="008C474F" w:rsidRDefault="00D7558F">
            <w:pPr>
              <w:tabs>
                <w:tab w:val="center" w:pos="1095"/>
                <w:tab w:val="left" w:pos="1505"/>
              </w:tabs>
            </w:pPr>
            <w:r>
              <w:t>Вводная</w:t>
            </w:r>
          </w:p>
          <w:p w14:paraId="06D9C659" w14:textId="77777777" w:rsidR="008C474F" w:rsidRDefault="00D7558F">
            <w:pPr>
              <w:tabs>
                <w:tab w:val="center" w:pos="1095"/>
                <w:tab w:val="left" w:pos="1505"/>
              </w:tabs>
            </w:pPr>
            <w:r>
              <w:t>Обзорная</w:t>
            </w:r>
          </w:p>
          <w:p w14:paraId="6B9AFBED" w14:textId="77777777" w:rsidR="008C474F" w:rsidRDefault="00D7558F">
            <w:pPr>
              <w:tabs>
                <w:tab w:val="center" w:pos="1095"/>
                <w:tab w:val="left" w:pos="1505"/>
              </w:tabs>
            </w:pPr>
            <w:r>
              <w:t>Информационная</w:t>
            </w:r>
          </w:p>
          <w:p w14:paraId="33BFAAC2" w14:textId="77777777" w:rsidR="008C474F" w:rsidRDefault="00D7558F">
            <w:pPr>
              <w:tabs>
                <w:tab w:val="center" w:pos="1095"/>
                <w:tab w:val="left" w:pos="1505"/>
              </w:tabs>
              <w:rPr>
                <w:sz w:val="16"/>
                <w:szCs w:val="16"/>
              </w:rPr>
            </w:pPr>
            <w:r>
              <w:rPr>
                <w:highlight w:val="white"/>
              </w:rPr>
              <w:t xml:space="preserve">Ориентирующая </w:t>
            </w:r>
          </w:p>
          <w:p w14:paraId="5B06B176" w14:textId="77777777" w:rsidR="008C474F" w:rsidRDefault="00D7558F">
            <w:pPr>
              <w:tabs>
                <w:tab w:val="center" w:pos="1095"/>
                <w:tab w:val="left" w:pos="1505"/>
              </w:tabs>
            </w:pPr>
            <w:r>
              <w:tab/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E5AB" w14:textId="77777777" w:rsidR="008C474F" w:rsidRDefault="00D7558F">
            <w:pPr>
              <w:jc w:val="center"/>
            </w:pPr>
            <w:r>
              <w:t>Семинар-дискуссия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196E0" w14:textId="77777777" w:rsidR="008C474F" w:rsidRDefault="00D7558F">
            <w:pPr>
              <w:jc w:val="center"/>
            </w:pPr>
            <w:r>
              <w:t>Письменный экзамен</w:t>
            </w:r>
          </w:p>
        </w:tc>
      </w:tr>
      <w:tr w:rsidR="008C474F" w14:paraId="59F2784D" w14:textId="7777777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8B79" w14:textId="77777777" w:rsidR="008C474F" w:rsidRDefault="00D7558F">
            <w:pPr>
              <w:rPr>
                <w:b/>
              </w:rPr>
            </w:pPr>
            <w:r>
              <w:rPr>
                <w:b/>
              </w:rPr>
              <w:t>Лектор -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8BCD" w14:textId="77777777" w:rsidR="008C474F" w:rsidRDefault="00D7558F">
            <w:pPr>
              <w:jc w:val="both"/>
            </w:pPr>
            <w:r>
              <w:t>Нуржаева Алина Маратовна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5386D" w14:textId="77777777" w:rsidR="008C474F" w:rsidRDefault="00D7558F">
            <w:pPr>
              <w:jc w:val="center"/>
            </w:pPr>
            <w:r>
              <w:t>По расписанию</w:t>
            </w:r>
          </w:p>
        </w:tc>
      </w:tr>
      <w:tr w:rsidR="008C474F" w14:paraId="0EE9009A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FF7C" w14:textId="77777777" w:rsidR="008C474F" w:rsidRDefault="00D7558F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05E6" w14:textId="77777777" w:rsidR="008C474F" w:rsidRDefault="00000000">
            <w:pPr>
              <w:jc w:val="both"/>
            </w:pPr>
            <w:hyperlink r:id="rId6">
              <w:r w:rsidR="00D7558F">
                <w:rPr>
                  <w:color w:val="0000FF"/>
                  <w:u w:val="single"/>
                </w:rPr>
                <w:t>artistkz89@gmail.com</w:t>
              </w:r>
            </w:hyperlink>
            <w:r w:rsidR="00D7558F"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217D4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C474F" w14:paraId="0E7B1EB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CC98" w14:textId="77777777" w:rsidR="008C474F" w:rsidRDefault="00D7558F">
            <w:pPr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A2FD" w14:textId="77777777" w:rsidR="008C474F" w:rsidRDefault="00D7558F">
            <w:pPr>
              <w:jc w:val="both"/>
            </w:pPr>
            <w:r>
              <w:t>8 (701) 83 86 377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26721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455A9D5" w14:textId="77777777" w:rsidR="008C474F" w:rsidRDefault="008C47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1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C474F" w14:paraId="785EBD63" w14:textId="77777777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1491" w14:textId="77777777" w:rsidR="008C474F" w:rsidRDefault="00D7558F">
            <w:pPr>
              <w:jc w:val="center"/>
            </w:pPr>
            <w:r>
              <w:rPr>
                <w:b/>
              </w:rPr>
              <w:t>Академическая презентация курса</w:t>
            </w:r>
          </w:p>
        </w:tc>
      </w:tr>
    </w:tbl>
    <w:p w14:paraId="65948070" w14:textId="77777777" w:rsidR="008C474F" w:rsidRDefault="008C47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2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8C474F" w14:paraId="405E2612" w14:textId="77777777">
        <w:tc>
          <w:tcPr>
            <w:tcW w:w="2127" w:type="dxa"/>
            <w:shd w:val="clear" w:color="auto" w:fill="auto"/>
          </w:tcPr>
          <w:p w14:paraId="0D104419" w14:textId="77777777" w:rsidR="008C474F" w:rsidRDefault="00D7558F">
            <w:pPr>
              <w:jc w:val="center"/>
              <w:rPr>
                <w:b/>
              </w:rPr>
            </w:pPr>
            <w:r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44112CC7" w14:textId="77777777" w:rsidR="008C474F" w:rsidRDefault="00D7558F">
            <w:pPr>
              <w:jc w:val="center"/>
            </w:pPr>
            <w:r>
              <w:rPr>
                <w:b/>
              </w:rPr>
              <w:t>Ожидаемые результаты обучения (РО)*</w:t>
            </w:r>
            <w:r>
              <w:t xml:space="preserve"> </w:t>
            </w:r>
          </w:p>
          <w:p w14:paraId="61EFA2E3" w14:textId="77777777" w:rsidR="008C474F" w:rsidRDefault="00D7558F">
            <w:pPr>
              <w:jc w:val="center"/>
              <w:rPr>
                <w:b/>
              </w:rPr>
            </w:pPr>
            <w: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4148BB14" w14:textId="77777777" w:rsidR="008C474F" w:rsidRDefault="00D7558F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Индикаторы достижения РО (ИД) </w:t>
            </w:r>
          </w:p>
          <w:p w14:paraId="1E3DB53A" w14:textId="77777777" w:rsidR="008C474F" w:rsidRDefault="00D7558F">
            <w:pPr>
              <w:jc w:val="center"/>
              <w:rPr>
                <w:b/>
              </w:rPr>
            </w:pPr>
            <w:r>
              <w:t xml:space="preserve">(на каждый РО не менее </w:t>
            </w:r>
            <w:r>
              <w:rPr>
                <w:color w:val="000000"/>
              </w:rPr>
              <w:t xml:space="preserve">2-х </w:t>
            </w:r>
            <w:r>
              <w:t>индикаторов)</w:t>
            </w:r>
          </w:p>
        </w:tc>
      </w:tr>
      <w:tr w:rsidR="008C474F" w14:paraId="240B5BF6" w14:textId="77777777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76E75C9F" w14:textId="77777777" w:rsidR="008C474F" w:rsidRDefault="00D7558F">
            <w:r>
              <w:t>Курс «</w:t>
            </w:r>
            <w:r w:rsidR="00860307">
              <w:rPr>
                <w:lang w:val="kk-KZ"/>
              </w:rPr>
              <w:t>Теория перевода</w:t>
            </w:r>
            <w:r>
              <w:t xml:space="preserve">» предназначен для расширения кругозора и введение студентов в науку переводоведение, </w:t>
            </w:r>
            <w:r w:rsidR="00860307">
              <w:rPr>
                <w:lang w:val="kk-KZ"/>
              </w:rPr>
              <w:t>углубление знаний в области теории</w:t>
            </w:r>
            <w:r>
              <w:t>.</w:t>
            </w:r>
          </w:p>
          <w:p w14:paraId="24D94908" w14:textId="77777777" w:rsidR="008C474F" w:rsidRDefault="008C474F">
            <w:pPr>
              <w:jc w:val="both"/>
              <w:rPr>
                <w:b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ED388C1" w14:textId="77777777" w:rsidR="008C474F" w:rsidRDefault="00D7558F">
            <w:pPr>
              <w:jc w:val="both"/>
            </w:pPr>
            <w:r>
              <w:t>1.</w:t>
            </w:r>
            <w:r>
              <w:rPr>
                <w:color w:val="000000"/>
              </w:rPr>
              <w:t xml:space="preserve"> </w:t>
            </w:r>
            <w:r>
              <w:t xml:space="preserve">оперировать ключевыми  понятиями  переводческой  деятельности  и понятиями, связанными со спецификой будущей профессии </w:t>
            </w:r>
          </w:p>
        </w:tc>
        <w:tc>
          <w:tcPr>
            <w:tcW w:w="3543" w:type="dxa"/>
            <w:shd w:val="clear" w:color="auto" w:fill="auto"/>
          </w:tcPr>
          <w:p w14:paraId="54322D94" w14:textId="77777777" w:rsidR="008C474F" w:rsidRDefault="00D7558F">
            <w:pPr>
              <w:jc w:val="both"/>
            </w:pPr>
            <w:r>
              <w:t>1.1 пользоваться полученными знаниями в процессе переводческой деятельности</w:t>
            </w:r>
          </w:p>
        </w:tc>
      </w:tr>
      <w:tr w:rsidR="008C474F" w14:paraId="6F686183" w14:textId="77777777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2D3B3FF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  <w:shd w:val="clear" w:color="auto" w:fill="auto"/>
          </w:tcPr>
          <w:p w14:paraId="6EAD3059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shd w:val="clear" w:color="auto" w:fill="auto"/>
          </w:tcPr>
          <w:p w14:paraId="0524CA0F" w14:textId="77777777" w:rsidR="008C474F" w:rsidRDefault="00D7558F">
            <w:pPr>
              <w:jc w:val="both"/>
            </w:pPr>
            <w:r>
              <w:t>1.2 определять виды перевода, различия между устным и письменным переводом</w:t>
            </w:r>
          </w:p>
        </w:tc>
      </w:tr>
      <w:tr w:rsidR="008C474F" w14:paraId="10E728F6" w14:textId="77777777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1271C40C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  <w:shd w:val="clear" w:color="auto" w:fill="auto"/>
          </w:tcPr>
          <w:p w14:paraId="317AB1BD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shd w:val="clear" w:color="auto" w:fill="auto"/>
          </w:tcPr>
          <w:p w14:paraId="4B016E09" w14:textId="77777777" w:rsidR="008C474F" w:rsidRDefault="00D7558F">
            <w:pPr>
              <w:jc w:val="both"/>
            </w:pPr>
            <w:r>
              <w:t>1.3 использовать принципы, приемы и методы перевода</w:t>
            </w:r>
          </w:p>
        </w:tc>
      </w:tr>
      <w:tr w:rsidR="008C474F" w14:paraId="32D573D2" w14:textId="77777777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F1B291B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004AC14" w14:textId="77777777" w:rsidR="008C474F" w:rsidRDefault="00D7558F">
            <w:pPr>
              <w:jc w:val="both"/>
            </w:pPr>
            <w:r>
              <w:t>2. проявлять самостоятельность при поисково- исследовательской деятельности в рамках будущей профессии</w:t>
            </w:r>
          </w:p>
        </w:tc>
        <w:tc>
          <w:tcPr>
            <w:tcW w:w="3543" w:type="dxa"/>
            <w:shd w:val="clear" w:color="auto" w:fill="auto"/>
          </w:tcPr>
          <w:p w14:paraId="6E4A48BD" w14:textId="77777777" w:rsidR="008C474F" w:rsidRDefault="00D7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>
              <w:t xml:space="preserve"> использовать методы решения стандартных</w:t>
            </w:r>
            <w:r>
              <w:tab/>
              <w:t>задач профессиональной деятельности</w:t>
            </w:r>
          </w:p>
        </w:tc>
      </w:tr>
      <w:tr w:rsidR="008C474F" w14:paraId="1B69C3A5" w14:textId="77777777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1C90E30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9322B8A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14:paraId="74BD40BF" w14:textId="77777777" w:rsidR="008C474F" w:rsidRDefault="00D7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2.2</w:t>
            </w:r>
            <w:r>
              <w:t xml:space="preserve"> осуществлять организацию процесса самоорганизации</w:t>
            </w:r>
            <w:r>
              <w:tab/>
              <w:t>и самообразования для систематизации и расширения фоновых знаний с целью их последующего использования в профессиональной деятельности</w:t>
            </w:r>
          </w:p>
        </w:tc>
      </w:tr>
      <w:tr w:rsidR="008C474F" w14:paraId="5F586DBE" w14:textId="77777777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38345EA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E1E0BF5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14:paraId="01BD89B4" w14:textId="77777777" w:rsidR="008C474F" w:rsidRDefault="00D7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2.3</w:t>
            </w:r>
            <w:r>
              <w:t xml:space="preserve"> осуществлять поисковую и исследовательскую деятельность самостоятельно и в коллективе</w:t>
            </w:r>
          </w:p>
        </w:tc>
      </w:tr>
      <w:tr w:rsidR="008C474F" w14:paraId="59FC4E14" w14:textId="77777777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5E770A6F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7D83133" w14:textId="77777777" w:rsidR="008C474F" w:rsidRDefault="00D7558F">
            <w:pPr>
              <w:jc w:val="both"/>
            </w:pPr>
            <w:r>
              <w:t>3. демонстрировать</w:t>
            </w:r>
            <w:r>
              <w:rPr>
                <w:b/>
              </w:rPr>
              <w:t xml:space="preserve"> </w:t>
            </w:r>
            <w:r>
              <w:t>профессиональные навыки переводческой деятельности</w:t>
            </w:r>
          </w:p>
        </w:tc>
        <w:tc>
          <w:tcPr>
            <w:tcW w:w="3543" w:type="dxa"/>
            <w:shd w:val="clear" w:color="auto" w:fill="auto"/>
          </w:tcPr>
          <w:p w14:paraId="5BE42214" w14:textId="77777777" w:rsidR="008C474F" w:rsidRDefault="00D7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>
              <w:t xml:space="preserve"> </w:t>
            </w:r>
            <w:r>
              <w:rPr>
                <w:color w:val="000000"/>
              </w:rPr>
              <w:t>анализировать лексические и грамматические переводческие трансформации</w:t>
            </w:r>
          </w:p>
        </w:tc>
      </w:tr>
      <w:tr w:rsidR="008C474F" w14:paraId="5AD8C194" w14:textId="77777777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F4C35EC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9BD84B6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14:paraId="26991C20" w14:textId="77777777" w:rsidR="008C474F" w:rsidRDefault="00D7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осуществлять перевод текстов с учетом их жанровой специфики и коммуникативно-прагматической цели</w:t>
            </w:r>
          </w:p>
        </w:tc>
      </w:tr>
      <w:tr w:rsidR="008C474F" w14:paraId="1CCBD7A0" w14:textId="77777777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8872F52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52F2D7E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14:paraId="7DF0DFEF" w14:textId="77777777" w:rsidR="008C474F" w:rsidRDefault="00D7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3.3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вести себя в соответствии с требованиями профессиональной этики переводчика</w:t>
            </w:r>
          </w:p>
        </w:tc>
      </w:tr>
      <w:tr w:rsidR="008C474F" w14:paraId="12DFEB68" w14:textId="77777777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31BDC15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ED6EBFD" w14:textId="77777777" w:rsidR="008C474F" w:rsidRDefault="00D7558F">
            <w:pPr>
              <w:jc w:val="both"/>
            </w:pPr>
            <w:r>
              <w:t>4. прогнозировать и решать проблемы переводческой деятельности</w:t>
            </w:r>
          </w:p>
        </w:tc>
        <w:tc>
          <w:tcPr>
            <w:tcW w:w="3543" w:type="dxa"/>
            <w:shd w:val="clear" w:color="auto" w:fill="auto"/>
          </w:tcPr>
          <w:p w14:paraId="46284B5C" w14:textId="77777777" w:rsidR="008C474F" w:rsidRDefault="00D7558F">
            <w:pPr>
              <w:jc w:val="both"/>
            </w:pPr>
            <w:r>
              <w:t xml:space="preserve">4.1 </w:t>
            </w:r>
            <w:r>
              <w:rPr>
                <w:color w:val="000000"/>
              </w:rPr>
              <w:t>определять типичные ошибки при переводе</w:t>
            </w:r>
          </w:p>
        </w:tc>
      </w:tr>
      <w:tr w:rsidR="008C474F" w14:paraId="77AB9F69" w14:textId="77777777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356A63C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  <w:shd w:val="clear" w:color="auto" w:fill="auto"/>
          </w:tcPr>
          <w:p w14:paraId="1E342125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shd w:val="clear" w:color="auto" w:fill="auto"/>
          </w:tcPr>
          <w:p w14:paraId="50E837A5" w14:textId="77777777" w:rsidR="008C474F" w:rsidRDefault="00D7558F">
            <w:pPr>
              <w:tabs>
                <w:tab w:val="left" w:pos="960"/>
              </w:tabs>
              <w:jc w:val="both"/>
            </w:pPr>
            <w:r>
              <w:t xml:space="preserve">4.2 </w:t>
            </w:r>
            <w:r>
              <w:rPr>
                <w:color w:val="000000"/>
              </w:rPr>
              <w:t>выявлять причины ошибок при переводе</w:t>
            </w:r>
          </w:p>
        </w:tc>
      </w:tr>
      <w:tr w:rsidR="008C474F" w14:paraId="16511BE6" w14:textId="77777777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E0F839F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  <w:shd w:val="clear" w:color="auto" w:fill="auto"/>
          </w:tcPr>
          <w:p w14:paraId="043923A3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shd w:val="clear" w:color="auto" w:fill="auto"/>
          </w:tcPr>
          <w:p w14:paraId="1F18D286" w14:textId="77777777" w:rsidR="008C474F" w:rsidRDefault="00D7558F">
            <w:pPr>
              <w:jc w:val="both"/>
            </w:pPr>
            <w:r>
              <w:t xml:space="preserve">4.3 </w:t>
            </w:r>
            <w:r>
              <w:rPr>
                <w:color w:val="000000"/>
              </w:rPr>
              <w:t>использовать методы для решения проблемы переводческой деятельности</w:t>
            </w:r>
          </w:p>
        </w:tc>
      </w:tr>
      <w:tr w:rsidR="008C474F" w14:paraId="6D7F9752" w14:textId="77777777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0A80964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97D1C12" w14:textId="77777777" w:rsidR="008C474F" w:rsidRDefault="00D7558F">
            <w:pPr>
              <w:jc w:val="both"/>
            </w:pPr>
            <w:r>
              <w:t>5. решать стандартные</w:t>
            </w:r>
            <w:r>
              <w:tab/>
              <w:t>задачи коммуникации на китайском языке в рамках профессиональной деятельности.</w:t>
            </w:r>
          </w:p>
        </w:tc>
        <w:tc>
          <w:tcPr>
            <w:tcW w:w="3543" w:type="dxa"/>
            <w:shd w:val="clear" w:color="auto" w:fill="auto"/>
          </w:tcPr>
          <w:p w14:paraId="1FAA90BE" w14:textId="77777777" w:rsidR="008C474F" w:rsidRDefault="00D7558F">
            <w:pPr>
              <w:jc w:val="both"/>
            </w:pPr>
            <w:r>
              <w:t>5.1 применять информационно-коммуникационные</w:t>
            </w:r>
            <w:r>
              <w:tab/>
              <w:t>технологии</w:t>
            </w:r>
          </w:p>
        </w:tc>
      </w:tr>
      <w:tr w:rsidR="008C474F" w14:paraId="656DA14C" w14:textId="77777777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2DD1DDF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  <w:shd w:val="clear" w:color="auto" w:fill="auto"/>
          </w:tcPr>
          <w:p w14:paraId="07CFE23C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shd w:val="clear" w:color="auto" w:fill="auto"/>
          </w:tcPr>
          <w:p w14:paraId="4D26D2B1" w14:textId="77777777" w:rsidR="008C474F" w:rsidRDefault="00D7558F">
            <w:pPr>
              <w:jc w:val="both"/>
            </w:pPr>
            <w:r>
              <w:t>5.2 владеть навыками ведения письменного диалога, переписки на китайском языке</w:t>
            </w:r>
          </w:p>
        </w:tc>
      </w:tr>
      <w:tr w:rsidR="008C474F" w14:paraId="36AD6C8C" w14:textId="77777777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9D1C803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  <w:shd w:val="clear" w:color="auto" w:fill="auto"/>
          </w:tcPr>
          <w:p w14:paraId="3FF2E80B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shd w:val="clear" w:color="auto" w:fill="auto"/>
          </w:tcPr>
          <w:p w14:paraId="64BCB660" w14:textId="77777777" w:rsidR="008C474F" w:rsidRDefault="00D7558F">
            <w:pPr>
              <w:jc w:val="both"/>
            </w:pPr>
            <w:r>
              <w:t>5.3 использовать методы для решения проблемы межкультурной коммуникации</w:t>
            </w:r>
          </w:p>
        </w:tc>
      </w:tr>
      <w:tr w:rsidR="008C474F" w14:paraId="4036896F" w14:textId="7777777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1160" w14:textId="77777777" w:rsidR="008C474F" w:rsidRDefault="00D7558F">
            <w:pPr>
              <w:rPr>
                <w:b/>
              </w:rPr>
            </w:pPr>
            <w:r>
              <w:rPr>
                <w:b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9538A" w14:textId="77777777" w:rsidR="008C474F" w:rsidRPr="00860307" w:rsidRDefault="00860307">
            <w:pPr>
              <w:rPr>
                <w:lang w:val="kk-KZ"/>
              </w:rPr>
            </w:pPr>
            <w:r>
              <w:rPr>
                <w:lang w:val="kk-KZ"/>
              </w:rPr>
              <w:t>Основы профессиональной деятельности переводчика</w:t>
            </w:r>
          </w:p>
        </w:tc>
      </w:tr>
      <w:tr w:rsidR="008C474F" w14:paraId="3ED338E1" w14:textId="7777777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38ED" w14:textId="77777777" w:rsidR="008C474F" w:rsidRDefault="00D7558F">
            <w:pPr>
              <w:rPr>
                <w:b/>
              </w:rPr>
            </w:pPr>
            <w:r>
              <w:rPr>
                <w:b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8828" w14:textId="77777777" w:rsidR="008C474F" w:rsidRPr="00860307" w:rsidRDefault="00860307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8C474F" w14:paraId="3DDA8D30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DB1E" w14:textId="77777777" w:rsidR="008C474F" w:rsidRDefault="00D7558F">
            <w:pPr>
              <w:rPr>
                <w:b/>
              </w:rPr>
            </w:pPr>
            <w:r>
              <w:rPr>
                <w:b/>
              </w:rPr>
              <w:t>Литература и ресурсы**</w:t>
            </w:r>
          </w:p>
          <w:p w14:paraId="6E97DD65" w14:textId="77777777" w:rsidR="008C474F" w:rsidRDefault="00D7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612E" w14:textId="77777777" w:rsidR="008C474F" w:rsidRPr="00396C9E" w:rsidRDefault="00D7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Литература</w:t>
            </w:r>
          </w:p>
          <w:p w14:paraId="43B6E8D4" w14:textId="77777777" w:rsidR="001E4F79" w:rsidRDefault="001E4F79" w:rsidP="00860307">
            <w:pPr>
              <w:pStyle w:val="af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1E4F79">
              <w:rPr>
                <w:lang w:val="en-US"/>
              </w:rPr>
              <w:t>Munday J. Introducing translation studies: Theories and applications. – Routledge, 2016.</w:t>
            </w:r>
          </w:p>
          <w:p w14:paraId="1829A206" w14:textId="77777777" w:rsidR="001E4F79" w:rsidRPr="001E4F79" w:rsidRDefault="00860307" w:rsidP="001E4F79">
            <w:pPr>
              <w:pStyle w:val="af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860307">
              <w:t>Щичко</w:t>
            </w:r>
            <w:r w:rsidRPr="001E4F79">
              <w:t xml:space="preserve"> </w:t>
            </w:r>
            <w:r w:rsidRPr="00860307">
              <w:t>В</w:t>
            </w:r>
            <w:r w:rsidRPr="001E4F79">
              <w:t xml:space="preserve">. </w:t>
            </w:r>
            <w:r w:rsidRPr="00860307">
              <w:t>Китайский</w:t>
            </w:r>
            <w:r w:rsidRPr="001E4F79">
              <w:t xml:space="preserve"> </w:t>
            </w:r>
            <w:r w:rsidRPr="00860307">
              <w:t>язык</w:t>
            </w:r>
            <w:r w:rsidRPr="001E4F79">
              <w:t xml:space="preserve">. </w:t>
            </w:r>
            <w:r w:rsidRPr="00860307">
              <w:t>Теория</w:t>
            </w:r>
            <w:r w:rsidRPr="001E4F79">
              <w:t xml:space="preserve"> </w:t>
            </w:r>
            <w:r w:rsidRPr="00860307">
              <w:t>и</w:t>
            </w:r>
            <w:r w:rsidRPr="001E4F79">
              <w:t xml:space="preserve"> </w:t>
            </w:r>
            <w:r w:rsidRPr="00860307">
              <w:t>практика</w:t>
            </w:r>
            <w:r w:rsidRPr="001E4F79">
              <w:t xml:space="preserve"> </w:t>
            </w:r>
            <w:r w:rsidRPr="00860307">
              <w:t>перевода</w:t>
            </w:r>
            <w:r w:rsidRPr="001E4F79">
              <w:t xml:space="preserve">. – </w:t>
            </w:r>
            <w:r w:rsidRPr="00860307">
              <w:rPr>
                <w:lang w:val="en-US"/>
              </w:rPr>
              <w:t>Litres</w:t>
            </w:r>
            <w:r w:rsidRPr="001E4F79">
              <w:t>, 2022.</w:t>
            </w:r>
          </w:p>
          <w:p w14:paraId="0B273B45" w14:textId="77777777" w:rsidR="001E4F79" w:rsidRDefault="00D7558F" w:rsidP="001E4F79">
            <w:pPr>
              <w:pStyle w:val="af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4F79">
              <w:t xml:space="preserve">Апалькова Г.А. Лекции по дисциплине «Основы профессиональной деятельности переводчика».- 30 стр </w:t>
            </w:r>
          </w:p>
          <w:p w14:paraId="1B3001AC" w14:textId="77777777" w:rsidR="001E4F79" w:rsidRDefault="00D7558F" w:rsidP="001E4F79">
            <w:pPr>
              <w:pStyle w:val="af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1E4F79">
              <w:rPr>
                <w:lang w:val="en-US"/>
              </w:rPr>
              <w:t>Colina S. Fundamentals of translation. – Cambridge University Press.</w:t>
            </w:r>
          </w:p>
          <w:p w14:paraId="52FF14FE" w14:textId="77777777" w:rsidR="001E4F79" w:rsidRDefault="00D7558F" w:rsidP="001E4F79">
            <w:pPr>
              <w:pStyle w:val="af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4F79">
              <w:t>Нагибина И.Г., Ван Даньдань. Теоретическая грамматика. Морфологический строй современного китайского языка: учебное пособие. 2020, 119 стр</w:t>
            </w:r>
          </w:p>
          <w:p w14:paraId="0C455431" w14:textId="0341A373" w:rsidR="001E4F79" w:rsidRDefault="00D7558F" w:rsidP="00860307">
            <w:pPr>
              <w:pStyle w:val="af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4F79">
              <w:t>Ли Л., Сутягина Т. Е. Деловой этикет переводчика в процессе межкультурной коммуникации //Когнитивные стратегии филологического образования в России и за рубежом. – 2020. – С. 104-108.</w:t>
            </w:r>
          </w:p>
          <w:p w14:paraId="08281CF7" w14:textId="63BC55D2" w:rsidR="00605E69" w:rsidRDefault="00605E69" w:rsidP="00860307">
            <w:pPr>
              <w:pStyle w:val="af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605E69">
              <w:t xml:space="preserve">Ильяшова Татьяна Ивановна Перевод как продукт и процесс двуязычной речевой деятельности // Евразийский форум. 2014. №1 (6). </w:t>
            </w:r>
            <w:r w:rsidRPr="00605E69">
              <w:rPr>
                <w:lang w:val="en-US"/>
              </w:rPr>
              <w:t xml:space="preserve">URL: </w:t>
            </w:r>
            <w:hyperlink r:id="rId7" w:history="1">
              <w:r w:rsidRPr="00605E69">
                <w:rPr>
                  <w:rStyle w:val="af9"/>
                  <w:lang w:val="en-US"/>
                </w:rPr>
                <w:t>https://cyberleninka.ru/article/n/perevod-kak-produkt-i-protsess-dvuyazychnoy-rechevoy-deyatelnosti</w:t>
              </w:r>
            </w:hyperlink>
            <w:r w:rsidRPr="00605E69">
              <w:rPr>
                <w:lang w:val="en-US"/>
              </w:rPr>
              <w:t xml:space="preserve"> </w:t>
            </w:r>
          </w:p>
          <w:p w14:paraId="4B353B38" w14:textId="265BD614" w:rsidR="00605E69" w:rsidRPr="00605E69" w:rsidRDefault="00605E69" w:rsidP="00860307">
            <w:pPr>
              <w:pStyle w:val="af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5E69">
              <w:t>Багдасарян Асмик Григорьевна О "культурном повороте" в современных переводоведческих исследованиях // Филологические науки. Вопросы теории и практики. 2018. №7-2 (85). URL: https://cyberleninka.ru/article/n/o-kulturnom-povorote-v-sovremennyh-perevodovedcheskih-issledovaniyah</w:t>
            </w:r>
          </w:p>
          <w:p w14:paraId="008EEBEE" w14:textId="55507FD8" w:rsidR="00860307" w:rsidRPr="001E4F79" w:rsidRDefault="00860307" w:rsidP="00860307">
            <w:pPr>
              <w:pStyle w:val="af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4F79">
              <w:t>Комиссаров В. Н. Теория перевода.</w:t>
            </w:r>
          </w:p>
          <w:p w14:paraId="05FDC8EE" w14:textId="77777777" w:rsidR="00860307" w:rsidRPr="00860307" w:rsidRDefault="00860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412002A" w14:textId="77777777" w:rsidR="008C474F" w:rsidRDefault="00D7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000000"/>
              </w:rPr>
              <w:t xml:space="preserve">Интернет ресурсы </w:t>
            </w:r>
          </w:p>
          <w:p w14:paraId="719D4F50" w14:textId="77777777" w:rsidR="008C474F" w:rsidRDefault="00D7558F">
            <w:pPr>
              <w:spacing w:after="27"/>
              <w:rPr>
                <w:color w:val="000000"/>
              </w:rPr>
            </w:pPr>
            <w:r>
              <w:rPr>
                <w:color w:val="000000"/>
              </w:rPr>
              <w:t xml:space="preserve">1. https://scholar.google.ru/schhp?hl=ru </w:t>
            </w:r>
          </w:p>
          <w:p w14:paraId="3AF89AFC" w14:textId="77777777" w:rsidR="008C474F" w:rsidRDefault="00D7558F">
            <w:pPr>
              <w:spacing w:after="27"/>
              <w:rPr>
                <w:color w:val="000000"/>
              </w:rPr>
            </w:pPr>
            <w:r>
              <w:rPr>
                <w:color w:val="000000"/>
              </w:rPr>
              <w:t xml:space="preserve">2. https://cyberleninka.ru/ </w:t>
            </w:r>
          </w:p>
          <w:p w14:paraId="6E5E972D" w14:textId="77777777" w:rsidR="008C474F" w:rsidRDefault="00D7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https://elibrary.ru/defaultx.asp?</w:t>
            </w:r>
          </w:p>
        </w:tc>
      </w:tr>
    </w:tbl>
    <w:p w14:paraId="04673D63" w14:textId="77777777" w:rsidR="008C474F" w:rsidRDefault="008C47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f3"/>
        <w:tblW w:w="10455" w:type="dxa"/>
        <w:tblInd w:w="-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8370"/>
      </w:tblGrid>
      <w:tr w:rsidR="008C474F" w14:paraId="68E507AD" w14:textId="77777777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B55E" w14:textId="77777777" w:rsidR="008C474F" w:rsidRDefault="00D7558F">
            <w:pPr>
              <w:rPr>
                <w:b/>
              </w:rPr>
            </w:pPr>
            <w:r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85AE" w14:textId="77777777" w:rsidR="008C474F" w:rsidRDefault="00D7558F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14:paraId="04A13656" w14:textId="77777777" w:rsidR="008C474F" w:rsidRDefault="00D7558F">
            <w:pPr>
              <w:tabs>
                <w:tab w:val="left" w:pos="426"/>
              </w:tabs>
              <w:jc w:val="both"/>
            </w:pPr>
            <w: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37AE37B7" w14:textId="77777777" w:rsidR="008C474F" w:rsidRDefault="00D7558F">
            <w:pPr>
              <w:tabs>
                <w:tab w:val="left" w:pos="426"/>
              </w:tabs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319C4358" w14:textId="77777777" w:rsidR="008C474F" w:rsidRDefault="00D7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Академические ценности:</w:t>
            </w:r>
          </w:p>
          <w:p w14:paraId="52D054F8" w14:textId="77777777" w:rsidR="008C474F" w:rsidRDefault="00D7558F">
            <w:pPr>
              <w:jc w:val="both"/>
            </w:pPr>
            <w:r>
              <w:t>Практические/лабораторные занятия, СРС должны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1D588B4F" w14:textId="77777777" w:rsidR="008C474F" w:rsidRDefault="00D7558F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телефону и по  е-адресу </w:t>
            </w:r>
            <w:hyperlink r:id="rId8">
              <w:r>
                <w:rPr>
                  <w:color w:val="000000"/>
                </w:rPr>
                <w:t>artistkz89@gmail.com</w:t>
              </w:r>
            </w:hyperlink>
            <w:r>
              <w:t xml:space="preserve"> </w:t>
            </w:r>
          </w:p>
        </w:tc>
      </w:tr>
      <w:tr w:rsidR="008C474F" w14:paraId="5991140E" w14:textId="77777777">
        <w:trPr>
          <w:trHeight w:val="58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579B" w14:textId="77777777" w:rsidR="008C474F" w:rsidRDefault="00D7558F">
            <w:pPr>
              <w:rPr>
                <w:b/>
              </w:rPr>
            </w:pPr>
            <w:r>
              <w:rPr>
                <w:b/>
              </w:rPr>
              <w:t>Политика оценивания и аттестации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B464" w14:textId="77777777" w:rsidR="008C474F" w:rsidRDefault="00D7558F">
            <w:pPr>
              <w:jc w:val="both"/>
            </w:pPr>
            <w:r>
              <w:rPr>
                <w:b/>
              </w:rPr>
              <w:t>Критериальное оценивание:</w:t>
            </w:r>
            <w: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BF24D6D" w14:textId="77777777" w:rsidR="008C474F" w:rsidRDefault="00D7558F">
            <w:pPr>
              <w:jc w:val="both"/>
            </w:pPr>
            <w:r>
              <w:rPr>
                <w:b/>
              </w:rPr>
              <w:t>Суммативное оценивание:</w:t>
            </w:r>
            <w:r>
              <w:t xml:space="preserve"> оценивание активности работы в аудитории; оценивание выполненного задания.</w:t>
            </w:r>
          </w:p>
        </w:tc>
      </w:tr>
    </w:tbl>
    <w:p w14:paraId="2DBB458A" w14:textId="77777777" w:rsidR="008C474F" w:rsidRDefault="008C474F">
      <w:pPr>
        <w:jc w:val="center"/>
        <w:rPr>
          <w:b/>
          <w:sz w:val="20"/>
          <w:szCs w:val="20"/>
        </w:rPr>
      </w:pPr>
    </w:p>
    <w:p w14:paraId="04677A8E" w14:textId="77777777" w:rsidR="008C474F" w:rsidRDefault="00D7558F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10D54EA3" w14:textId="77777777" w:rsidR="008C474F" w:rsidRDefault="008C474F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f4"/>
        <w:tblW w:w="10440" w:type="dxa"/>
        <w:tblInd w:w="-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7395"/>
        <w:gridCol w:w="855"/>
        <w:gridCol w:w="1005"/>
      </w:tblGrid>
      <w:tr w:rsidR="008C474F" w14:paraId="0148520E" w14:textId="77777777">
        <w:tc>
          <w:tcPr>
            <w:tcW w:w="1185" w:type="dxa"/>
          </w:tcPr>
          <w:p w14:paraId="62368DC4" w14:textId="77777777" w:rsidR="008C474F" w:rsidRDefault="00D755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5" w:type="dxa"/>
          </w:tcPr>
          <w:p w14:paraId="61E98E23" w14:textId="77777777" w:rsidR="008C474F" w:rsidRDefault="00D755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5" w:type="dxa"/>
          </w:tcPr>
          <w:p w14:paraId="57FED12B" w14:textId="77777777" w:rsidR="008C474F" w:rsidRDefault="00D755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05" w:type="dxa"/>
          </w:tcPr>
          <w:p w14:paraId="65AB5382" w14:textId="77777777" w:rsidR="008C474F" w:rsidRDefault="00D7558F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78AF89D9" w14:textId="77777777" w:rsidR="008C474F" w:rsidRDefault="00D755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балл***</w:t>
            </w:r>
          </w:p>
        </w:tc>
      </w:tr>
      <w:tr w:rsidR="008C474F" w14:paraId="376A54FC" w14:textId="77777777">
        <w:tc>
          <w:tcPr>
            <w:tcW w:w="10440" w:type="dxa"/>
            <w:gridSpan w:val="4"/>
          </w:tcPr>
          <w:p w14:paraId="4E809F41" w14:textId="77777777" w:rsidR="008C474F" w:rsidRDefault="00D755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  Формальная схема перевода</w:t>
            </w:r>
          </w:p>
        </w:tc>
      </w:tr>
      <w:tr w:rsidR="008C474F" w14:paraId="050E85C3" w14:textId="77777777">
        <w:tc>
          <w:tcPr>
            <w:tcW w:w="1185" w:type="dxa"/>
            <w:vMerge w:val="restart"/>
          </w:tcPr>
          <w:p w14:paraId="054B1AB9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5" w:type="dxa"/>
          </w:tcPr>
          <w:p w14:paraId="2D4CD026" w14:textId="77777777" w:rsidR="008C474F" w:rsidRPr="001D331D" w:rsidRDefault="00D7558F" w:rsidP="001D331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1 </w:t>
            </w:r>
            <w:r w:rsidR="001D331D">
              <w:rPr>
                <w:color w:val="000000"/>
                <w:sz w:val="20"/>
                <w:szCs w:val="20"/>
                <w:lang w:val="kk-KZ"/>
              </w:rPr>
              <w:t>Переводоведение как наука</w:t>
            </w:r>
          </w:p>
        </w:tc>
        <w:tc>
          <w:tcPr>
            <w:tcW w:w="855" w:type="dxa"/>
          </w:tcPr>
          <w:p w14:paraId="76DA0A55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25CB587D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474F" w14:paraId="351D96B0" w14:textId="77777777">
        <w:tc>
          <w:tcPr>
            <w:tcW w:w="1185" w:type="dxa"/>
            <w:vMerge/>
          </w:tcPr>
          <w:p w14:paraId="192E2EDB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1BC8570F" w14:textId="77777777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1. </w:t>
            </w:r>
            <w:r w:rsidR="001D331D">
              <w:rPr>
                <w:color w:val="000000"/>
                <w:sz w:val="20"/>
                <w:szCs w:val="20"/>
                <w:lang w:val="kk-KZ"/>
              </w:rPr>
              <w:t>Переводоведение как наука</w:t>
            </w:r>
          </w:p>
        </w:tc>
        <w:tc>
          <w:tcPr>
            <w:tcW w:w="855" w:type="dxa"/>
          </w:tcPr>
          <w:p w14:paraId="6FC0A992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4D363F0C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474F" w14:paraId="56067861" w14:textId="77777777">
        <w:tc>
          <w:tcPr>
            <w:tcW w:w="1185" w:type="dxa"/>
            <w:vMerge w:val="restart"/>
          </w:tcPr>
          <w:p w14:paraId="4B2AA3EC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5" w:type="dxa"/>
          </w:tcPr>
          <w:p w14:paraId="3DDF613D" w14:textId="77777777" w:rsidR="008C474F" w:rsidRDefault="00D7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ЛЗ 2 </w:t>
            </w:r>
            <w:r w:rsidR="001D331D" w:rsidRPr="001D331D">
              <w:rPr>
                <w:color w:val="000000"/>
                <w:sz w:val="20"/>
                <w:szCs w:val="20"/>
              </w:rPr>
              <w:t>Вопросы теории перевода в трудах английских переводоведов</w:t>
            </w:r>
          </w:p>
        </w:tc>
        <w:tc>
          <w:tcPr>
            <w:tcW w:w="855" w:type="dxa"/>
          </w:tcPr>
          <w:p w14:paraId="3DA22618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109C44C2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474F" w14:paraId="2A5E8EDD" w14:textId="77777777">
        <w:tc>
          <w:tcPr>
            <w:tcW w:w="1185" w:type="dxa"/>
            <w:vMerge/>
          </w:tcPr>
          <w:p w14:paraId="5144FA07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5E38C1BF" w14:textId="77777777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 2.</w:t>
            </w:r>
            <w:r>
              <w:rPr>
                <w:sz w:val="20"/>
                <w:szCs w:val="20"/>
              </w:rPr>
              <w:t xml:space="preserve">  </w:t>
            </w:r>
            <w:r w:rsidR="001D331D" w:rsidRPr="001D331D">
              <w:rPr>
                <w:color w:val="000000"/>
                <w:sz w:val="20"/>
                <w:szCs w:val="20"/>
              </w:rPr>
              <w:t>Вопросы теории перевода в трудах английских переводоведов</w:t>
            </w:r>
          </w:p>
        </w:tc>
        <w:tc>
          <w:tcPr>
            <w:tcW w:w="855" w:type="dxa"/>
          </w:tcPr>
          <w:p w14:paraId="426DA91C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03FD6028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474F" w14:paraId="68B79EDC" w14:textId="77777777">
        <w:tc>
          <w:tcPr>
            <w:tcW w:w="1185" w:type="dxa"/>
            <w:vMerge/>
          </w:tcPr>
          <w:p w14:paraId="089B6DD5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4DD14B09" w14:textId="77777777" w:rsidR="008C474F" w:rsidRDefault="00D7558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1. </w:t>
            </w:r>
            <w:r>
              <w:rPr>
                <w:sz w:val="20"/>
                <w:szCs w:val="20"/>
              </w:rPr>
              <w:t>Консультация по выполнению СРС1</w:t>
            </w:r>
          </w:p>
        </w:tc>
        <w:tc>
          <w:tcPr>
            <w:tcW w:w="855" w:type="dxa"/>
          </w:tcPr>
          <w:p w14:paraId="71387D1F" w14:textId="77777777" w:rsidR="008C474F" w:rsidRDefault="008C47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1F24FAD6" w14:textId="77777777" w:rsidR="008C474F" w:rsidRDefault="008C47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C474F" w14:paraId="7B347C0B" w14:textId="77777777">
        <w:tc>
          <w:tcPr>
            <w:tcW w:w="1185" w:type="dxa"/>
            <w:vMerge w:val="restart"/>
          </w:tcPr>
          <w:p w14:paraId="675643D3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5" w:type="dxa"/>
          </w:tcPr>
          <w:p w14:paraId="7374D0B0" w14:textId="77777777" w:rsidR="008C474F" w:rsidRPr="00066B2E" w:rsidRDefault="00D7558F" w:rsidP="00066B2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Л3 3.</w:t>
            </w:r>
            <w:r>
              <w:rPr>
                <w:sz w:val="20"/>
                <w:szCs w:val="20"/>
              </w:rPr>
              <w:t xml:space="preserve"> </w:t>
            </w:r>
            <w:r w:rsidR="00066B2E">
              <w:rPr>
                <w:sz w:val="20"/>
                <w:szCs w:val="20"/>
                <w:lang w:val="kk-KZ"/>
              </w:rPr>
              <w:t>Краткая история переводоведения в Китае</w:t>
            </w:r>
          </w:p>
        </w:tc>
        <w:tc>
          <w:tcPr>
            <w:tcW w:w="855" w:type="dxa"/>
          </w:tcPr>
          <w:p w14:paraId="6376E460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63241B34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474F" w14:paraId="7DA5BFF1" w14:textId="77777777">
        <w:tc>
          <w:tcPr>
            <w:tcW w:w="1185" w:type="dxa"/>
            <w:vMerge/>
          </w:tcPr>
          <w:p w14:paraId="2787B041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1B8163A4" w14:textId="77777777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 3.</w:t>
            </w:r>
            <w:r>
              <w:rPr>
                <w:sz w:val="20"/>
                <w:szCs w:val="20"/>
              </w:rPr>
              <w:t xml:space="preserve"> </w:t>
            </w:r>
            <w:r w:rsidR="00066B2E">
              <w:rPr>
                <w:sz w:val="20"/>
                <w:szCs w:val="20"/>
                <w:lang w:val="kk-KZ"/>
              </w:rPr>
              <w:t>Краткая история переводоведения в Китае</w:t>
            </w:r>
          </w:p>
        </w:tc>
        <w:tc>
          <w:tcPr>
            <w:tcW w:w="855" w:type="dxa"/>
          </w:tcPr>
          <w:p w14:paraId="4DD83CA1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7B9AD336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474F" w14:paraId="3B37C008" w14:textId="77777777">
        <w:tc>
          <w:tcPr>
            <w:tcW w:w="1185" w:type="dxa"/>
            <w:vMerge/>
          </w:tcPr>
          <w:p w14:paraId="5AC16E2B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49AC5DEF" w14:textId="77777777" w:rsidR="008C474F" w:rsidRPr="00605E69" w:rsidRDefault="00D7558F" w:rsidP="00066B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5E69">
              <w:rPr>
                <w:b/>
                <w:sz w:val="20"/>
                <w:szCs w:val="20"/>
              </w:rPr>
              <w:t xml:space="preserve">СРС 1.  </w:t>
            </w:r>
            <w:sdt>
              <w:sdtPr>
                <w:tag w:val="goog_rdk_0"/>
                <w:id w:val="1082805602"/>
              </w:sdtPr>
              <w:sdtContent>
                <w:r w:rsidRPr="00605E69">
                  <w:rPr>
                    <w:rFonts w:eastAsia="Gungsuh"/>
                    <w:sz w:val="20"/>
                    <w:szCs w:val="20"/>
                  </w:rPr>
                  <w:t>Презентация и доклад</w:t>
                </w:r>
                <w:r w:rsidRPr="00605E69">
                  <w:rPr>
                    <w:rFonts w:eastAsia="SimSun"/>
                    <w:sz w:val="20"/>
                    <w:szCs w:val="20"/>
                  </w:rPr>
                  <w:t>：</w:t>
                </w:r>
                <w:r w:rsidR="00066B2E" w:rsidRPr="00605E69">
                  <w:rPr>
                    <w:rFonts w:eastAsia="Gungsuh"/>
                    <w:sz w:val="20"/>
                    <w:szCs w:val="20"/>
                    <w:lang w:val="kk-KZ"/>
                  </w:rPr>
                  <w:t>Переводоведение в Казахстане</w:t>
                </w:r>
              </w:sdtContent>
            </w:sdt>
          </w:p>
        </w:tc>
        <w:tc>
          <w:tcPr>
            <w:tcW w:w="855" w:type="dxa"/>
          </w:tcPr>
          <w:p w14:paraId="749C6C64" w14:textId="77777777" w:rsidR="008C474F" w:rsidRDefault="008C47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2FF73EFA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C474F" w14:paraId="18F29D76" w14:textId="77777777">
        <w:tc>
          <w:tcPr>
            <w:tcW w:w="1185" w:type="dxa"/>
            <w:vMerge w:val="restart"/>
          </w:tcPr>
          <w:p w14:paraId="64CECA1F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5" w:type="dxa"/>
          </w:tcPr>
          <w:p w14:paraId="6C2CF195" w14:textId="799EB9E2" w:rsidR="008C474F" w:rsidRPr="000336EF" w:rsidRDefault="00D7558F" w:rsidP="000336E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sz w:val="20"/>
                <w:szCs w:val="20"/>
              </w:rPr>
              <w:t xml:space="preserve"> </w:t>
            </w:r>
            <w:r w:rsidR="000336EF">
              <w:rPr>
                <w:color w:val="000000"/>
                <w:sz w:val="20"/>
                <w:szCs w:val="20"/>
                <w:lang w:val="kk-KZ"/>
              </w:rPr>
              <w:t>Виды перевода</w:t>
            </w:r>
          </w:p>
        </w:tc>
        <w:tc>
          <w:tcPr>
            <w:tcW w:w="855" w:type="dxa"/>
          </w:tcPr>
          <w:p w14:paraId="133CD7AB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202A7C63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474F" w14:paraId="223B419C" w14:textId="77777777">
        <w:tc>
          <w:tcPr>
            <w:tcW w:w="1185" w:type="dxa"/>
            <w:vMerge/>
          </w:tcPr>
          <w:p w14:paraId="2E8F73E3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505D91E6" w14:textId="77777777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 4.</w:t>
            </w:r>
            <w:r>
              <w:rPr>
                <w:sz w:val="20"/>
                <w:szCs w:val="20"/>
              </w:rPr>
              <w:t xml:space="preserve"> </w:t>
            </w:r>
            <w:r w:rsidR="000336EF">
              <w:rPr>
                <w:color w:val="000000"/>
                <w:sz w:val="20"/>
                <w:szCs w:val="20"/>
                <w:lang w:val="kk-KZ"/>
              </w:rPr>
              <w:t>Виды перевода</w:t>
            </w:r>
          </w:p>
        </w:tc>
        <w:tc>
          <w:tcPr>
            <w:tcW w:w="855" w:type="dxa"/>
          </w:tcPr>
          <w:p w14:paraId="30B2F481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5C5ACB6F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474F" w14:paraId="4090CC95" w14:textId="77777777">
        <w:tc>
          <w:tcPr>
            <w:tcW w:w="1185" w:type="dxa"/>
            <w:vMerge/>
          </w:tcPr>
          <w:p w14:paraId="5650C0CE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73019572" w14:textId="77777777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2. </w:t>
            </w:r>
            <w:r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855" w:type="dxa"/>
          </w:tcPr>
          <w:p w14:paraId="1ECF24DC" w14:textId="77777777" w:rsidR="008C474F" w:rsidRDefault="008C47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0BC5DBE0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8C474F" w14:paraId="7CEAB5A4" w14:textId="77777777">
        <w:tc>
          <w:tcPr>
            <w:tcW w:w="10440" w:type="dxa"/>
            <w:gridSpan w:val="4"/>
          </w:tcPr>
          <w:p w14:paraId="0E05506A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 Специальный перевод</w:t>
            </w:r>
          </w:p>
        </w:tc>
      </w:tr>
      <w:tr w:rsidR="008C474F" w14:paraId="40935EB1" w14:textId="77777777">
        <w:tc>
          <w:tcPr>
            <w:tcW w:w="1185" w:type="dxa"/>
            <w:vMerge w:val="restart"/>
          </w:tcPr>
          <w:p w14:paraId="53474B30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5" w:type="dxa"/>
          </w:tcPr>
          <w:p w14:paraId="711C5EF4" w14:textId="55253ED5" w:rsidR="008C474F" w:rsidRPr="000336EF" w:rsidRDefault="00D7558F" w:rsidP="000336E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sz w:val="20"/>
                <w:szCs w:val="20"/>
              </w:rPr>
              <w:t xml:space="preserve"> </w:t>
            </w:r>
            <w:r w:rsidR="00605E69" w:rsidRPr="00605E69">
              <w:rPr>
                <w:color w:val="000000"/>
                <w:sz w:val="20"/>
                <w:szCs w:val="20"/>
                <w:lang w:val="kk-KZ"/>
              </w:rPr>
              <w:t>Эквивалентность и эквивалентный эффект</w:t>
            </w:r>
          </w:p>
        </w:tc>
        <w:tc>
          <w:tcPr>
            <w:tcW w:w="855" w:type="dxa"/>
          </w:tcPr>
          <w:p w14:paraId="6873B3C5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39C47398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474F" w14:paraId="15848376" w14:textId="77777777">
        <w:tc>
          <w:tcPr>
            <w:tcW w:w="1185" w:type="dxa"/>
            <w:vMerge/>
          </w:tcPr>
          <w:p w14:paraId="70A48949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73339F51" w14:textId="1A6298F8" w:rsidR="008C474F" w:rsidRPr="00605E69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 5.</w:t>
            </w:r>
            <w:r>
              <w:rPr>
                <w:sz w:val="20"/>
                <w:szCs w:val="20"/>
              </w:rPr>
              <w:t xml:space="preserve"> </w:t>
            </w:r>
            <w:r w:rsidR="00605E69" w:rsidRPr="00605E69">
              <w:rPr>
                <w:color w:val="000000"/>
                <w:sz w:val="20"/>
                <w:szCs w:val="20"/>
                <w:lang w:val="kk-KZ"/>
              </w:rPr>
              <w:t>Эквивалентность и эквивалентный эффект</w:t>
            </w:r>
          </w:p>
        </w:tc>
        <w:tc>
          <w:tcPr>
            <w:tcW w:w="855" w:type="dxa"/>
          </w:tcPr>
          <w:p w14:paraId="1E73D28D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5C6122E5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474F" w14:paraId="1DCC6040" w14:textId="77777777">
        <w:tc>
          <w:tcPr>
            <w:tcW w:w="1185" w:type="dxa"/>
            <w:vMerge w:val="restart"/>
          </w:tcPr>
          <w:p w14:paraId="17B3F84C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5" w:type="dxa"/>
          </w:tcPr>
          <w:p w14:paraId="6E493873" w14:textId="43399FEC" w:rsidR="008C474F" w:rsidRPr="000336EF" w:rsidRDefault="00D7558F" w:rsidP="000336E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6 </w:t>
            </w:r>
            <w:r w:rsidR="00605E69" w:rsidRPr="00605E69">
              <w:rPr>
                <w:color w:val="000000"/>
                <w:sz w:val="20"/>
                <w:szCs w:val="20"/>
              </w:rPr>
              <w:t>Перевод как продукт и процесс двуязычной речевой деятельности</w:t>
            </w:r>
          </w:p>
        </w:tc>
        <w:tc>
          <w:tcPr>
            <w:tcW w:w="855" w:type="dxa"/>
          </w:tcPr>
          <w:p w14:paraId="0A078080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5CD9778E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474F" w14:paraId="72E2E624" w14:textId="77777777">
        <w:tc>
          <w:tcPr>
            <w:tcW w:w="1185" w:type="dxa"/>
            <w:vMerge/>
          </w:tcPr>
          <w:p w14:paraId="44952CAD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29DFAFE2" w14:textId="2F55A257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6. </w:t>
            </w:r>
            <w:r w:rsidR="00605E69" w:rsidRPr="00605E69">
              <w:rPr>
                <w:color w:val="000000"/>
                <w:sz w:val="20"/>
                <w:szCs w:val="20"/>
              </w:rPr>
              <w:t>Перевод как продукт и процесс двуязычной речевой деятельности</w:t>
            </w:r>
          </w:p>
        </w:tc>
        <w:tc>
          <w:tcPr>
            <w:tcW w:w="855" w:type="dxa"/>
          </w:tcPr>
          <w:p w14:paraId="056B2C13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7B868680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474F" w14:paraId="36108D6E" w14:textId="77777777">
        <w:tc>
          <w:tcPr>
            <w:tcW w:w="1185" w:type="dxa"/>
            <w:vMerge w:val="restart"/>
          </w:tcPr>
          <w:p w14:paraId="05A3E6D9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5" w:type="dxa"/>
          </w:tcPr>
          <w:p w14:paraId="7BDBB85E" w14:textId="4EEB0ADB" w:rsidR="008C474F" w:rsidRPr="000336EF" w:rsidRDefault="00D7558F" w:rsidP="000336E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7 </w:t>
            </w:r>
            <w:r w:rsidR="00605E69" w:rsidRPr="00605E69">
              <w:rPr>
                <w:color w:val="000000"/>
                <w:sz w:val="20"/>
                <w:szCs w:val="20"/>
              </w:rPr>
              <w:t>Функциональные теории перевода</w:t>
            </w:r>
          </w:p>
        </w:tc>
        <w:tc>
          <w:tcPr>
            <w:tcW w:w="855" w:type="dxa"/>
          </w:tcPr>
          <w:p w14:paraId="373CEE6D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3793A43D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474F" w14:paraId="118D2DB7" w14:textId="77777777">
        <w:tc>
          <w:tcPr>
            <w:tcW w:w="1185" w:type="dxa"/>
            <w:vMerge/>
          </w:tcPr>
          <w:p w14:paraId="340E8390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2BD9F38C" w14:textId="112B196A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7. </w:t>
            </w:r>
            <w:r w:rsidR="00605E69" w:rsidRPr="00605E69">
              <w:rPr>
                <w:color w:val="000000"/>
                <w:sz w:val="20"/>
                <w:szCs w:val="20"/>
              </w:rPr>
              <w:t>Функциональные теории перевода</w:t>
            </w:r>
          </w:p>
        </w:tc>
        <w:tc>
          <w:tcPr>
            <w:tcW w:w="855" w:type="dxa"/>
          </w:tcPr>
          <w:p w14:paraId="6360F93B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1A462F31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474F" w14:paraId="0B0F615B" w14:textId="77777777">
        <w:tc>
          <w:tcPr>
            <w:tcW w:w="1185" w:type="dxa"/>
            <w:vMerge/>
          </w:tcPr>
          <w:p w14:paraId="701F80D2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039DF31A" w14:textId="77777777" w:rsidR="008C474F" w:rsidRDefault="00D7558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3. </w:t>
            </w:r>
            <w:r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5" w:type="dxa"/>
          </w:tcPr>
          <w:p w14:paraId="5D83D4D5" w14:textId="77777777" w:rsidR="008C474F" w:rsidRDefault="008C47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2588C58C" w14:textId="77777777" w:rsidR="008C474F" w:rsidRDefault="008C47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C474F" w14:paraId="14CB6726" w14:textId="77777777">
        <w:tc>
          <w:tcPr>
            <w:tcW w:w="1185" w:type="dxa"/>
          </w:tcPr>
          <w:p w14:paraId="68169D33" w14:textId="77777777" w:rsidR="008C474F" w:rsidRDefault="00D755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7395" w:type="dxa"/>
          </w:tcPr>
          <w:p w14:paraId="46998FC2" w14:textId="77777777" w:rsidR="008C474F" w:rsidRDefault="008C47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0C2CE457" w14:textId="77777777" w:rsidR="008C474F" w:rsidRDefault="008C47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31408F6F" w14:textId="77777777" w:rsidR="008C474F" w:rsidRDefault="00D755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C474F" w14:paraId="7922BFE5" w14:textId="77777777">
        <w:tc>
          <w:tcPr>
            <w:tcW w:w="1185" w:type="dxa"/>
            <w:vMerge w:val="restart"/>
          </w:tcPr>
          <w:p w14:paraId="5A40DDC4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5" w:type="dxa"/>
          </w:tcPr>
          <w:p w14:paraId="0588948E" w14:textId="76380C2D" w:rsidR="008C474F" w:rsidRDefault="00D7558F" w:rsidP="000336E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sz w:val="20"/>
                <w:szCs w:val="20"/>
              </w:rPr>
              <w:t xml:space="preserve"> </w:t>
            </w:r>
            <w:r w:rsidR="00605E69" w:rsidRPr="00605E69">
              <w:rPr>
                <w:color w:val="000000"/>
                <w:sz w:val="20"/>
                <w:szCs w:val="20"/>
                <w:lang w:val="kk-KZ"/>
              </w:rPr>
              <w:t>Подходы к анализу дискурса и регистров</w:t>
            </w:r>
          </w:p>
        </w:tc>
        <w:tc>
          <w:tcPr>
            <w:tcW w:w="855" w:type="dxa"/>
          </w:tcPr>
          <w:p w14:paraId="63B7B1B9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1929F182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474F" w14:paraId="29AB2DD0" w14:textId="77777777">
        <w:tc>
          <w:tcPr>
            <w:tcW w:w="1185" w:type="dxa"/>
            <w:vMerge/>
          </w:tcPr>
          <w:p w14:paraId="4528B2D2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4560FB3B" w14:textId="720D8099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 8.</w:t>
            </w:r>
            <w:r>
              <w:rPr>
                <w:sz w:val="20"/>
                <w:szCs w:val="20"/>
              </w:rPr>
              <w:t xml:space="preserve"> </w:t>
            </w:r>
            <w:r w:rsidR="00605E69" w:rsidRPr="00605E69">
              <w:rPr>
                <w:color w:val="000000"/>
                <w:sz w:val="20"/>
                <w:szCs w:val="20"/>
                <w:lang w:val="kk-KZ"/>
              </w:rPr>
              <w:t>Подходы к анализу дискурса и регистров</w:t>
            </w:r>
          </w:p>
        </w:tc>
        <w:tc>
          <w:tcPr>
            <w:tcW w:w="855" w:type="dxa"/>
          </w:tcPr>
          <w:p w14:paraId="3492D137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7F70E918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474F" w14:paraId="66E3679A" w14:textId="77777777">
        <w:tc>
          <w:tcPr>
            <w:tcW w:w="1185" w:type="dxa"/>
            <w:vMerge/>
          </w:tcPr>
          <w:p w14:paraId="27095437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2BF078AE" w14:textId="77777777" w:rsidR="008C474F" w:rsidRDefault="00D7558F" w:rsidP="00033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2. </w:t>
            </w:r>
            <w:r>
              <w:rPr>
                <w:sz w:val="20"/>
                <w:szCs w:val="20"/>
              </w:rPr>
              <w:t>Презентация и доклад</w:t>
            </w:r>
            <w:sdt>
              <w:sdtPr>
                <w:tag w:val="goog_rdk_1"/>
                <w:id w:val="89281758"/>
              </w:sdtPr>
              <w:sdtContent>
                <w:r>
                  <w:rPr>
                    <w:rFonts w:ascii="SimSun" w:eastAsia="SimSun" w:hAnsi="SimSun" w:cs="SimSun" w:hint="eastAsia"/>
                    <w:b/>
                    <w:sz w:val="20"/>
                    <w:szCs w:val="20"/>
                  </w:rPr>
                  <w:t>：</w:t>
                </w:r>
              </w:sdtContent>
            </w:sdt>
            <w:r w:rsidR="000336EF">
              <w:rPr>
                <w:color w:val="000000"/>
                <w:sz w:val="20"/>
                <w:szCs w:val="20"/>
              </w:rPr>
              <w:t>Техники перевода</w:t>
            </w:r>
          </w:p>
        </w:tc>
        <w:tc>
          <w:tcPr>
            <w:tcW w:w="855" w:type="dxa"/>
          </w:tcPr>
          <w:p w14:paraId="4352759D" w14:textId="77777777" w:rsidR="008C474F" w:rsidRDefault="008C47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4D76F009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C474F" w14:paraId="0BA6F451" w14:textId="77777777">
        <w:tc>
          <w:tcPr>
            <w:tcW w:w="1185" w:type="dxa"/>
            <w:vMerge w:val="restart"/>
          </w:tcPr>
          <w:p w14:paraId="3D0A7316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5" w:type="dxa"/>
          </w:tcPr>
          <w:p w14:paraId="54EDDB4C" w14:textId="382FEE66" w:rsidR="008C474F" w:rsidRPr="000336EF" w:rsidRDefault="00D7558F" w:rsidP="000336E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</w:rPr>
              <w:t xml:space="preserve"> </w:t>
            </w:r>
            <w:r w:rsidR="00605E69" w:rsidRPr="00605E69">
              <w:rPr>
                <w:color w:val="000000"/>
                <w:sz w:val="20"/>
                <w:szCs w:val="20"/>
                <w:lang w:val="kk-KZ"/>
              </w:rPr>
              <w:t>Теории систем</w:t>
            </w:r>
          </w:p>
        </w:tc>
        <w:tc>
          <w:tcPr>
            <w:tcW w:w="855" w:type="dxa"/>
          </w:tcPr>
          <w:p w14:paraId="4402D750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3C0AF6B3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474F" w14:paraId="73A361B0" w14:textId="77777777">
        <w:tc>
          <w:tcPr>
            <w:tcW w:w="1185" w:type="dxa"/>
            <w:vMerge/>
          </w:tcPr>
          <w:p w14:paraId="1EF77F40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17D97A17" w14:textId="77B07384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 9.</w:t>
            </w:r>
            <w:r>
              <w:rPr>
                <w:sz w:val="20"/>
                <w:szCs w:val="20"/>
              </w:rPr>
              <w:t xml:space="preserve"> </w:t>
            </w:r>
            <w:r w:rsidR="00605E69" w:rsidRPr="00605E69">
              <w:rPr>
                <w:color w:val="000000"/>
                <w:sz w:val="20"/>
                <w:szCs w:val="20"/>
                <w:lang w:val="kk-KZ"/>
              </w:rPr>
              <w:t>Теории систем</w:t>
            </w:r>
          </w:p>
        </w:tc>
        <w:tc>
          <w:tcPr>
            <w:tcW w:w="855" w:type="dxa"/>
          </w:tcPr>
          <w:p w14:paraId="0D2D94E8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28B645E0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474F" w14:paraId="41E7D30B" w14:textId="77777777">
        <w:tc>
          <w:tcPr>
            <w:tcW w:w="1185" w:type="dxa"/>
            <w:vMerge w:val="restart"/>
          </w:tcPr>
          <w:p w14:paraId="5DE7896F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5" w:type="dxa"/>
          </w:tcPr>
          <w:p w14:paraId="169041C4" w14:textId="541598FA" w:rsidR="008C474F" w:rsidRDefault="00D7558F" w:rsidP="00074F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</w:rPr>
              <w:t xml:space="preserve"> </w:t>
            </w:r>
            <w:r w:rsidR="00605E69" w:rsidRPr="00605E69">
              <w:rPr>
                <w:color w:val="000000"/>
                <w:sz w:val="20"/>
                <w:szCs w:val="20"/>
              </w:rPr>
              <w:t>Культурно-идеологические повороты</w:t>
            </w:r>
          </w:p>
        </w:tc>
        <w:tc>
          <w:tcPr>
            <w:tcW w:w="855" w:type="dxa"/>
          </w:tcPr>
          <w:p w14:paraId="3737B8E5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6FBD07F9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474F" w14:paraId="32CD3201" w14:textId="77777777">
        <w:tc>
          <w:tcPr>
            <w:tcW w:w="1185" w:type="dxa"/>
            <w:vMerge/>
          </w:tcPr>
          <w:p w14:paraId="759822F0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68813823" w14:textId="6ECDAEEB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 10.</w:t>
            </w:r>
            <w:r>
              <w:rPr>
                <w:sz w:val="20"/>
                <w:szCs w:val="20"/>
              </w:rPr>
              <w:t xml:space="preserve"> </w:t>
            </w:r>
            <w:r w:rsidR="00605E69" w:rsidRPr="00605E69">
              <w:rPr>
                <w:color w:val="000000"/>
                <w:sz w:val="20"/>
                <w:szCs w:val="20"/>
              </w:rPr>
              <w:t>Культурно-идеологические повороты</w:t>
            </w:r>
          </w:p>
        </w:tc>
        <w:tc>
          <w:tcPr>
            <w:tcW w:w="855" w:type="dxa"/>
          </w:tcPr>
          <w:p w14:paraId="405386BC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5F64A2FA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474F" w14:paraId="2FA42C5E" w14:textId="77777777">
        <w:tc>
          <w:tcPr>
            <w:tcW w:w="1185" w:type="dxa"/>
            <w:vMerge/>
          </w:tcPr>
          <w:p w14:paraId="05041A65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097559DB" w14:textId="77777777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t xml:space="preserve">СРСП 4. </w:t>
            </w:r>
            <w:r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855" w:type="dxa"/>
          </w:tcPr>
          <w:p w14:paraId="7604CCC5" w14:textId="77777777" w:rsidR="008C474F" w:rsidRDefault="008C47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313093D5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C474F" w14:paraId="5FAE8AA9" w14:textId="77777777">
        <w:tc>
          <w:tcPr>
            <w:tcW w:w="1185" w:type="dxa"/>
            <w:vMerge w:val="restart"/>
          </w:tcPr>
          <w:p w14:paraId="4846F1C2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5" w:type="dxa"/>
          </w:tcPr>
          <w:p w14:paraId="64B5709F" w14:textId="560AFBE4" w:rsidR="008C474F" w:rsidRPr="002D2527" w:rsidRDefault="00D7558F" w:rsidP="002D2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</w:rPr>
              <w:t xml:space="preserve"> </w:t>
            </w:r>
            <w:r w:rsidR="00A7620C" w:rsidRPr="00A7620C">
              <w:rPr>
                <w:color w:val="000000"/>
                <w:sz w:val="20"/>
                <w:szCs w:val="20"/>
                <w:lang w:val="kk-KZ"/>
              </w:rPr>
              <w:t>Роль переводчика: видимость, этика и социология</w:t>
            </w:r>
          </w:p>
        </w:tc>
        <w:tc>
          <w:tcPr>
            <w:tcW w:w="855" w:type="dxa"/>
          </w:tcPr>
          <w:p w14:paraId="1FAE791A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03689F29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474F" w14:paraId="549947D1" w14:textId="77777777">
        <w:tc>
          <w:tcPr>
            <w:tcW w:w="1185" w:type="dxa"/>
            <w:vMerge/>
          </w:tcPr>
          <w:p w14:paraId="460A5A06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162C6FD9" w14:textId="451FB95E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sz w:val="20"/>
                <w:szCs w:val="20"/>
              </w:rPr>
              <w:t xml:space="preserve">ПЗ 11. </w:t>
            </w:r>
            <w:r w:rsidR="00A7620C" w:rsidRPr="00A7620C">
              <w:rPr>
                <w:color w:val="000000"/>
                <w:sz w:val="20"/>
                <w:szCs w:val="20"/>
                <w:lang w:val="kk-KZ"/>
              </w:rPr>
              <w:t>Роль переводчика: видимость, этика и социология</w:t>
            </w:r>
          </w:p>
        </w:tc>
        <w:tc>
          <w:tcPr>
            <w:tcW w:w="855" w:type="dxa"/>
          </w:tcPr>
          <w:p w14:paraId="41CB9F3D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3BA8C4F9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474F" w14:paraId="5C69A96E" w14:textId="77777777">
        <w:tc>
          <w:tcPr>
            <w:tcW w:w="1185" w:type="dxa"/>
            <w:vMerge w:val="restart"/>
          </w:tcPr>
          <w:p w14:paraId="17650215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5" w:type="dxa"/>
          </w:tcPr>
          <w:p w14:paraId="190D9B59" w14:textId="1EFF97B7" w:rsidR="008C474F" w:rsidRPr="002D2527" w:rsidRDefault="00D7558F" w:rsidP="002D2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12. </w:t>
            </w:r>
            <w:r w:rsidR="00A7620C" w:rsidRPr="00A7620C">
              <w:rPr>
                <w:color w:val="000000"/>
                <w:sz w:val="20"/>
                <w:szCs w:val="20"/>
                <w:lang w:val="kk-KZ"/>
              </w:rPr>
              <w:t>Философские подходы к переводу</w:t>
            </w:r>
          </w:p>
        </w:tc>
        <w:tc>
          <w:tcPr>
            <w:tcW w:w="855" w:type="dxa"/>
          </w:tcPr>
          <w:p w14:paraId="3A0D7641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317E7C0C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474F" w14:paraId="0503AE1E" w14:textId="77777777">
        <w:tc>
          <w:tcPr>
            <w:tcW w:w="1185" w:type="dxa"/>
            <w:vMerge/>
          </w:tcPr>
          <w:p w14:paraId="5C95CF54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7A3FB8B5" w14:textId="3EF4CCDB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 12.</w:t>
            </w:r>
            <w:r>
              <w:rPr>
                <w:sz w:val="20"/>
                <w:szCs w:val="20"/>
              </w:rPr>
              <w:t xml:space="preserve"> </w:t>
            </w:r>
            <w:r w:rsidR="00A7620C" w:rsidRPr="00A7620C">
              <w:rPr>
                <w:color w:val="000000"/>
                <w:sz w:val="20"/>
                <w:szCs w:val="20"/>
                <w:lang w:val="kk-KZ"/>
              </w:rPr>
              <w:t>Философские подходы к переводу</w:t>
            </w:r>
          </w:p>
        </w:tc>
        <w:tc>
          <w:tcPr>
            <w:tcW w:w="855" w:type="dxa"/>
          </w:tcPr>
          <w:p w14:paraId="799DE6DF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39AEE13D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474F" w14:paraId="22B869DC" w14:textId="77777777">
        <w:tc>
          <w:tcPr>
            <w:tcW w:w="1185" w:type="dxa"/>
            <w:vMerge/>
          </w:tcPr>
          <w:p w14:paraId="793B56EA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74823AAD" w14:textId="77777777" w:rsidR="008C474F" w:rsidRDefault="00D7558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5. </w:t>
            </w:r>
            <w:r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5" w:type="dxa"/>
          </w:tcPr>
          <w:p w14:paraId="4311FFCD" w14:textId="77777777" w:rsidR="008C474F" w:rsidRDefault="008C47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248F262E" w14:textId="77777777" w:rsidR="008C474F" w:rsidRDefault="008C47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C474F" w14:paraId="6D509DDB" w14:textId="77777777">
        <w:tc>
          <w:tcPr>
            <w:tcW w:w="1185" w:type="dxa"/>
            <w:vMerge w:val="restart"/>
          </w:tcPr>
          <w:p w14:paraId="17C1EAC6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95" w:type="dxa"/>
          </w:tcPr>
          <w:p w14:paraId="05587D35" w14:textId="77777777" w:rsidR="008C474F" w:rsidRDefault="00D7558F" w:rsidP="002D252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13. </w:t>
            </w:r>
            <w:r w:rsidR="002D2527">
              <w:rPr>
                <w:color w:val="000000"/>
                <w:sz w:val="20"/>
                <w:szCs w:val="20"/>
              </w:rPr>
              <w:t>Переводческая ономастика</w:t>
            </w:r>
          </w:p>
        </w:tc>
        <w:tc>
          <w:tcPr>
            <w:tcW w:w="855" w:type="dxa"/>
          </w:tcPr>
          <w:p w14:paraId="2EC81479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4CC644F7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474F" w14:paraId="27316E3B" w14:textId="77777777">
        <w:tc>
          <w:tcPr>
            <w:tcW w:w="1185" w:type="dxa"/>
            <w:vMerge/>
          </w:tcPr>
          <w:p w14:paraId="48C4CA80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409978BA" w14:textId="77777777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13. </w:t>
            </w:r>
            <w:r w:rsidR="002D2527">
              <w:rPr>
                <w:color w:val="000000"/>
                <w:sz w:val="20"/>
                <w:szCs w:val="20"/>
              </w:rPr>
              <w:t>Переводческая ономастика</w:t>
            </w:r>
          </w:p>
        </w:tc>
        <w:tc>
          <w:tcPr>
            <w:tcW w:w="855" w:type="dxa"/>
          </w:tcPr>
          <w:p w14:paraId="5AB94472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1083B131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474F" w14:paraId="472B74B2" w14:textId="77777777">
        <w:tc>
          <w:tcPr>
            <w:tcW w:w="1185" w:type="dxa"/>
            <w:vMerge/>
          </w:tcPr>
          <w:p w14:paraId="2E5EA793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004F7997" w14:textId="131543FC" w:rsidR="008C474F" w:rsidRPr="002D2527" w:rsidRDefault="00D7558F" w:rsidP="002D25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 3 </w:t>
            </w:r>
            <w:r>
              <w:rPr>
                <w:sz w:val="20"/>
                <w:szCs w:val="20"/>
              </w:rPr>
              <w:t>Презентация и доклад: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F7315">
              <w:rPr>
                <w:color w:val="000000"/>
                <w:sz w:val="20"/>
                <w:szCs w:val="20"/>
              </w:rPr>
              <w:t>Актуальные темы в с</w:t>
            </w:r>
            <w:r w:rsidR="002D2527">
              <w:rPr>
                <w:color w:val="000000"/>
                <w:sz w:val="20"/>
                <w:szCs w:val="20"/>
                <w:lang w:val="kk-KZ"/>
              </w:rPr>
              <w:t>овременно</w:t>
            </w:r>
            <w:r w:rsidR="008F7315">
              <w:rPr>
                <w:color w:val="000000"/>
                <w:sz w:val="20"/>
                <w:szCs w:val="20"/>
                <w:lang w:val="kk-KZ"/>
              </w:rPr>
              <w:t>м</w:t>
            </w:r>
            <w:r w:rsidR="002D2527">
              <w:rPr>
                <w:color w:val="000000"/>
                <w:sz w:val="20"/>
                <w:szCs w:val="20"/>
                <w:lang w:val="kk-KZ"/>
              </w:rPr>
              <w:t xml:space="preserve"> переводоведени</w:t>
            </w:r>
            <w:r w:rsidR="008F7315">
              <w:rPr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855" w:type="dxa"/>
          </w:tcPr>
          <w:p w14:paraId="03F83867" w14:textId="77777777" w:rsidR="008C474F" w:rsidRDefault="008C47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649870C7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C474F" w14:paraId="719E2378" w14:textId="77777777">
        <w:tc>
          <w:tcPr>
            <w:tcW w:w="1185" w:type="dxa"/>
            <w:vMerge w:val="restart"/>
          </w:tcPr>
          <w:p w14:paraId="6928A1A9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5" w:type="dxa"/>
          </w:tcPr>
          <w:p w14:paraId="56CEB7CB" w14:textId="69214492" w:rsidR="008C474F" w:rsidRPr="004B5ED5" w:rsidRDefault="00D7558F" w:rsidP="004B5E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sz w:val="20"/>
                <w:szCs w:val="20"/>
              </w:rPr>
              <w:t xml:space="preserve"> </w:t>
            </w:r>
            <w:r w:rsidR="008F7315" w:rsidRPr="008F7315">
              <w:rPr>
                <w:color w:val="000000"/>
                <w:sz w:val="20"/>
                <w:szCs w:val="20"/>
              </w:rPr>
              <w:t>Новые направления</w:t>
            </w:r>
            <w:r w:rsidR="008F7315">
              <w:rPr>
                <w:color w:val="000000"/>
                <w:sz w:val="20"/>
                <w:szCs w:val="20"/>
              </w:rPr>
              <w:t xml:space="preserve"> в эпоху новых медиа</w:t>
            </w:r>
          </w:p>
        </w:tc>
        <w:tc>
          <w:tcPr>
            <w:tcW w:w="855" w:type="dxa"/>
          </w:tcPr>
          <w:p w14:paraId="536DDA0F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38536032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474F" w14:paraId="1230ED92" w14:textId="77777777">
        <w:tc>
          <w:tcPr>
            <w:tcW w:w="1185" w:type="dxa"/>
            <w:vMerge/>
          </w:tcPr>
          <w:p w14:paraId="5AC3B378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20C8EC9F" w14:textId="510B0675" w:rsidR="008C474F" w:rsidRDefault="00D7558F" w:rsidP="004B5E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 14.</w:t>
            </w:r>
            <w:r>
              <w:rPr>
                <w:sz w:val="20"/>
                <w:szCs w:val="20"/>
              </w:rPr>
              <w:t xml:space="preserve"> </w:t>
            </w:r>
            <w:r w:rsidR="008F7315" w:rsidRPr="008F7315">
              <w:rPr>
                <w:color w:val="000000"/>
                <w:sz w:val="20"/>
                <w:szCs w:val="20"/>
              </w:rPr>
              <w:t>Новые направления</w:t>
            </w:r>
            <w:r w:rsidR="008F7315">
              <w:rPr>
                <w:color w:val="000000"/>
                <w:sz w:val="20"/>
                <w:szCs w:val="20"/>
              </w:rPr>
              <w:t xml:space="preserve"> в эпоху новых медиа</w:t>
            </w:r>
          </w:p>
        </w:tc>
        <w:tc>
          <w:tcPr>
            <w:tcW w:w="855" w:type="dxa"/>
          </w:tcPr>
          <w:p w14:paraId="572A4410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0B81EB6A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474F" w14:paraId="04E0C659" w14:textId="77777777">
        <w:tc>
          <w:tcPr>
            <w:tcW w:w="1185" w:type="dxa"/>
            <w:vMerge/>
          </w:tcPr>
          <w:p w14:paraId="7A16A605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51EBFF8F" w14:textId="77777777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6. </w:t>
            </w:r>
            <w:r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855" w:type="dxa"/>
          </w:tcPr>
          <w:p w14:paraId="65B7E099" w14:textId="77777777" w:rsidR="008C474F" w:rsidRDefault="008C47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5A302AA4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C474F" w14:paraId="5226E870" w14:textId="77777777">
        <w:tc>
          <w:tcPr>
            <w:tcW w:w="1185" w:type="dxa"/>
            <w:vMerge w:val="restart"/>
          </w:tcPr>
          <w:p w14:paraId="3E2605F8" w14:textId="77777777" w:rsidR="008C474F" w:rsidRDefault="00D755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5" w:type="dxa"/>
          </w:tcPr>
          <w:p w14:paraId="53BFD96D" w14:textId="2B051573" w:rsidR="008C474F" w:rsidRPr="00D7558F" w:rsidRDefault="00D7558F" w:rsidP="00D7558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sz w:val="20"/>
                <w:szCs w:val="20"/>
              </w:rPr>
              <w:t xml:space="preserve"> </w:t>
            </w:r>
            <w:r w:rsidR="008F7315" w:rsidRPr="008F7315">
              <w:rPr>
                <w:color w:val="000000"/>
                <w:sz w:val="20"/>
                <w:szCs w:val="20"/>
                <w:lang w:val="kk-KZ"/>
              </w:rPr>
              <w:t>Исследовательские и комментаторские проекты</w:t>
            </w:r>
          </w:p>
        </w:tc>
        <w:tc>
          <w:tcPr>
            <w:tcW w:w="855" w:type="dxa"/>
          </w:tcPr>
          <w:p w14:paraId="02051EBE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14:paraId="197900F8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C474F" w14:paraId="161878E3" w14:textId="77777777">
        <w:tc>
          <w:tcPr>
            <w:tcW w:w="1185" w:type="dxa"/>
            <w:vMerge/>
          </w:tcPr>
          <w:p w14:paraId="39AFDFF6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2B2FC0F4" w14:textId="77126E57" w:rsidR="008C474F" w:rsidRDefault="00D7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 15.</w:t>
            </w:r>
            <w:r>
              <w:rPr>
                <w:sz w:val="20"/>
                <w:szCs w:val="20"/>
              </w:rPr>
              <w:t xml:space="preserve"> </w:t>
            </w:r>
            <w:r w:rsidR="008F7315" w:rsidRPr="008F7315">
              <w:rPr>
                <w:color w:val="000000"/>
                <w:sz w:val="20"/>
                <w:szCs w:val="20"/>
                <w:lang w:val="kk-KZ"/>
              </w:rPr>
              <w:t>Исследовательские и комментаторские проекты</w:t>
            </w:r>
          </w:p>
        </w:tc>
        <w:tc>
          <w:tcPr>
            <w:tcW w:w="855" w:type="dxa"/>
          </w:tcPr>
          <w:p w14:paraId="620A0949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14:paraId="36131BA6" w14:textId="77777777" w:rsidR="008C474F" w:rsidRDefault="00D755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474F" w14:paraId="14416190" w14:textId="77777777">
        <w:tc>
          <w:tcPr>
            <w:tcW w:w="1185" w:type="dxa"/>
            <w:vMerge/>
          </w:tcPr>
          <w:p w14:paraId="43E25E2D" w14:textId="77777777" w:rsidR="008C474F" w:rsidRDefault="008C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5" w:type="dxa"/>
          </w:tcPr>
          <w:p w14:paraId="5E43C9A6" w14:textId="77777777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7. Консультация по подготовке к экзаменационным вопросам.</w:t>
            </w:r>
          </w:p>
        </w:tc>
        <w:tc>
          <w:tcPr>
            <w:tcW w:w="855" w:type="dxa"/>
          </w:tcPr>
          <w:p w14:paraId="699BD552" w14:textId="77777777" w:rsidR="008C474F" w:rsidRDefault="008C47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1A5399D6" w14:textId="77777777" w:rsidR="008C474F" w:rsidRDefault="008C47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C474F" w14:paraId="218DF095" w14:textId="77777777">
        <w:tc>
          <w:tcPr>
            <w:tcW w:w="8580" w:type="dxa"/>
            <w:gridSpan w:val="2"/>
          </w:tcPr>
          <w:p w14:paraId="2B489B58" w14:textId="77777777" w:rsidR="008C474F" w:rsidRDefault="00D7558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РК 2</w:t>
            </w:r>
          </w:p>
        </w:tc>
        <w:tc>
          <w:tcPr>
            <w:tcW w:w="855" w:type="dxa"/>
          </w:tcPr>
          <w:p w14:paraId="1B7C4421" w14:textId="77777777" w:rsidR="008C474F" w:rsidRDefault="008C47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094E7292" w14:textId="77777777" w:rsidR="008C474F" w:rsidRDefault="00D7558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D5337AE" w14:textId="77777777" w:rsidR="008C474F" w:rsidRDefault="008C474F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C8BE6DA" w14:textId="77777777" w:rsidR="008C474F" w:rsidRDefault="008C474F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E240E76" w14:textId="77777777" w:rsidR="008C474F" w:rsidRDefault="008C474F">
      <w:pPr>
        <w:jc w:val="both"/>
        <w:rPr>
          <w:sz w:val="20"/>
          <w:szCs w:val="20"/>
        </w:rPr>
      </w:pPr>
    </w:p>
    <w:p w14:paraId="484BB9D4" w14:textId="19BEE984" w:rsidR="008C474F" w:rsidRDefault="00D7558F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Декан     ___________________________________</w:t>
      </w:r>
      <w:r w:rsidR="00575C3A">
        <w:rPr>
          <w:b/>
          <w:sz w:val="20"/>
          <w:szCs w:val="20"/>
          <w:lang w:val="kk-KZ"/>
        </w:rPr>
        <w:t>Ы.М. Палтөре</w:t>
      </w:r>
      <w:r>
        <w:rPr>
          <w:b/>
          <w:sz w:val="20"/>
          <w:szCs w:val="20"/>
        </w:rPr>
        <w:t xml:space="preserve">                                                                   </w:t>
      </w:r>
    </w:p>
    <w:p w14:paraId="1C24E8B0" w14:textId="77777777" w:rsidR="008C474F" w:rsidRDefault="00D7558F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EFF6647" w14:textId="77777777" w:rsidR="008C474F" w:rsidRDefault="00D7558F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 ______________________Е.А. Керимбаев</w:t>
      </w:r>
    </w:p>
    <w:p w14:paraId="3703906E" w14:textId="77777777" w:rsidR="008C474F" w:rsidRDefault="00D7558F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1EC88F40" w14:textId="77777777" w:rsidR="008C474F" w:rsidRDefault="00D7558F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Лектор ___________________________________А.М. Нуржаева</w:t>
      </w:r>
    </w:p>
    <w:p w14:paraId="0F2C4213" w14:textId="77777777" w:rsidR="008C474F" w:rsidRDefault="008C474F">
      <w:pPr>
        <w:rPr>
          <w:sz w:val="20"/>
          <w:szCs w:val="20"/>
        </w:rPr>
      </w:pPr>
    </w:p>
    <w:p w14:paraId="2FEF92BE" w14:textId="77777777" w:rsidR="008C474F" w:rsidRDefault="008C474F">
      <w:pPr>
        <w:rPr>
          <w:color w:val="000000"/>
        </w:rPr>
      </w:pPr>
    </w:p>
    <w:p w14:paraId="14DD5393" w14:textId="77777777" w:rsidR="008C474F" w:rsidRDefault="008C474F">
      <w:pPr>
        <w:rPr>
          <w:sz w:val="20"/>
          <w:szCs w:val="20"/>
        </w:rPr>
      </w:pPr>
    </w:p>
    <w:p w14:paraId="09DBEBFF" w14:textId="77777777" w:rsidR="008C474F" w:rsidRDefault="008C474F">
      <w:pPr>
        <w:rPr>
          <w:sz w:val="20"/>
          <w:szCs w:val="20"/>
        </w:rPr>
      </w:pPr>
    </w:p>
    <w:sectPr w:rsidR="008C474F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F2E47"/>
    <w:multiLevelType w:val="hybridMultilevel"/>
    <w:tmpl w:val="DA769A12"/>
    <w:lvl w:ilvl="0" w:tplc="0EF427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4F"/>
    <w:rsid w:val="000336EF"/>
    <w:rsid w:val="00066B2E"/>
    <w:rsid w:val="00074FFE"/>
    <w:rsid w:val="001D331D"/>
    <w:rsid w:val="001E4F79"/>
    <w:rsid w:val="002D2527"/>
    <w:rsid w:val="00396C9E"/>
    <w:rsid w:val="004B5ED5"/>
    <w:rsid w:val="00575C3A"/>
    <w:rsid w:val="00605E69"/>
    <w:rsid w:val="006D7708"/>
    <w:rsid w:val="00860307"/>
    <w:rsid w:val="008C474F"/>
    <w:rsid w:val="008F7315"/>
    <w:rsid w:val="00A7620C"/>
    <w:rsid w:val="00D7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DAC5"/>
  <w15:docId w15:val="{C8E47432-2B0B-4E2B-A8CC-F2C1FE4F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2A4B43"/>
    <w:rPr>
      <w:rFonts w:ascii="Calibri" w:eastAsia="Calibri" w:hAnsi="Calibri"/>
    </w:rPr>
  </w:style>
  <w:style w:type="table" w:customStyle="1" w:styleId="a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5">
    <w:name w:val="Unresolved Mention"/>
    <w:basedOn w:val="a0"/>
    <w:uiPriority w:val="99"/>
    <w:semiHidden/>
    <w:unhideWhenUsed/>
    <w:rsid w:val="00605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kz89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perevod-kak-produkt-i-protsess-dvuyazychnoy-rechevoy-deyatel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istkz89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e9S1zYliSL9NZDDpAe+1ColLHA==">AMUW2mVgFEupQ+EukF7P9pTKv7BesvA3xSvhANGiQTzqFRzFXDuZyG0mkPtTdXnDwszLUxQHZY3evp0zLA4vvnvUwo6DTfe2KFIZXn/i8yc+FhfhSV9kHw1dl7We5KrRvaXjXxxJZyNFvHxm3JvFpcs6Ec2ZOhjA5J/qlTFACDwt1zM2kEtQoXc=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Нуржаева Алина</cp:lastModifiedBy>
  <cp:revision>12</cp:revision>
  <dcterms:created xsi:type="dcterms:W3CDTF">2022-12-16T15:47:00Z</dcterms:created>
  <dcterms:modified xsi:type="dcterms:W3CDTF">2023-02-18T04:49:00Z</dcterms:modified>
</cp:coreProperties>
</file>